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36C0" w:rsidRDefault="0032176A" w:rsidP="004936C0">
      <w:pPr>
        <w:tabs>
          <w:tab w:val="left" w:pos="142"/>
        </w:tabs>
        <w:ind w:left="-709" w:firstLine="284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4936C0">
        <w:rPr>
          <w:rFonts w:ascii="Times New Roman" w:hAnsi="Times New Roman" w:cs="Times New Roman"/>
          <w:b/>
          <w:sz w:val="28"/>
          <w:szCs w:val="28"/>
        </w:rPr>
        <w:t>ÜLKE ADI:</w:t>
      </w:r>
      <w:r w:rsidR="002A4EFE" w:rsidRPr="004936C0">
        <w:rPr>
          <w:rFonts w:ascii="Times New Roman" w:hAnsi="Times New Roman" w:cs="Times New Roman"/>
          <w:b/>
          <w:sz w:val="28"/>
          <w:szCs w:val="28"/>
        </w:rPr>
        <w:t xml:space="preserve"> FRANS</w:t>
      </w:r>
      <w:r w:rsidR="003E1ECB" w:rsidRPr="004936C0">
        <w:rPr>
          <w:rFonts w:ascii="Times New Roman" w:hAnsi="Times New Roman" w:cs="Times New Roman"/>
          <w:b/>
          <w:sz w:val="28"/>
          <w:szCs w:val="28"/>
        </w:rPr>
        <w:t>A</w:t>
      </w:r>
    </w:p>
    <w:p w:rsidR="004936C0" w:rsidRPr="00414F89" w:rsidRDefault="004936C0" w:rsidP="004936C0">
      <w:pPr>
        <w:tabs>
          <w:tab w:val="left" w:pos="142"/>
        </w:tabs>
        <w:ind w:left="-426" w:firstLine="1"/>
        <w:rPr>
          <w:rFonts w:ascii="Times New Roman" w:hAnsi="Times New Roman" w:cs="Times New Roman"/>
          <w:b/>
        </w:rPr>
      </w:pPr>
      <w:r w:rsidRPr="00414F89">
        <w:rPr>
          <w:rFonts w:ascii="Times New Roman" w:hAnsi="Times New Roman" w:cs="Times New Roman"/>
        </w:rPr>
        <w:t xml:space="preserve">Avrupa Birliği tarafından tıbbi cihaz ve koruyucu malzeme ithalatında gümrük vergileri ve katma değer vergisi geçici olarak askıya alınmıştır. Detaylı bilgiye </w:t>
      </w:r>
      <w:hyperlink r:id="rId5" w:history="1">
        <w:r w:rsidRPr="00174851">
          <w:rPr>
            <w:rStyle w:val="Kpr"/>
            <w:rFonts w:ascii="Times New Roman" w:hAnsi="Times New Roman" w:cs="Times New Roman"/>
          </w:rPr>
          <w:t>https://www.macmap.org/en/covid19</w:t>
        </w:r>
      </w:hyperlink>
      <w:r w:rsidRPr="00414F89">
        <w:rPr>
          <w:rFonts w:ascii="Times New Roman" w:hAnsi="Times New Roman" w:cs="Times New Roman"/>
        </w:rPr>
        <w:t xml:space="preserve">  adresinden ulaşılabilmektedir.</w:t>
      </w:r>
    </w:p>
    <w:tbl>
      <w:tblPr>
        <w:tblStyle w:val="TabloKlavuzu"/>
        <w:tblW w:w="4635" w:type="pct"/>
        <w:tblInd w:w="-431" w:type="dxa"/>
        <w:tblLayout w:type="fixed"/>
        <w:tblLook w:val="04A0" w:firstRow="1" w:lastRow="0" w:firstColumn="1" w:lastColumn="0" w:noHBand="0" w:noVBand="1"/>
      </w:tblPr>
      <w:tblGrid>
        <w:gridCol w:w="579"/>
        <w:gridCol w:w="1112"/>
        <w:gridCol w:w="5370"/>
        <w:gridCol w:w="2147"/>
        <w:gridCol w:w="4449"/>
      </w:tblGrid>
      <w:tr w:rsidR="004936C0" w:rsidRPr="00414F89" w:rsidTr="004936C0">
        <w:trPr>
          <w:trHeight w:val="477"/>
        </w:trPr>
        <w:tc>
          <w:tcPr>
            <w:tcW w:w="212" w:type="pct"/>
            <w:shd w:val="clear" w:color="auto" w:fill="auto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  <w:tc>
          <w:tcPr>
            <w:tcW w:w="407" w:type="pct"/>
            <w:shd w:val="clear" w:color="auto" w:fill="auto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F89">
              <w:rPr>
                <w:rFonts w:ascii="Times New Roman" w:hAnsi="Times New Roman" w:cs="Times New Roman"/>
                <w:b/>
              </w:rPr>
              <w:t>G.T.İ.P.</w:t>
            </w:r>
          </w:p>
        </w:tc>
        <w:tc>
          <w:tcPr>
            <w:tcW w:w="1966" w:type="pct"/>
            <w:shd w:val="clear" w:color="auto" w:fill="auto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F89">
              <w:rPr>
                <w:rFonts w:ascii="Times New Roman" w:hAnsi="Times New Roman" w:cs="Times New Roman"/>
                <w:b/>
              </w:rPr>
              <w:t>ÜRÜN ADI</w:t>
            </w:r>
          </w:p>
        </w:tc>
        <w:tc>
          <w:tcPr>
            <w:tcW w:w="786" w:type="pct"/>
            <w:shd w:val="clear" w:color="auto" w:fill="auto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F89">
              <w:rPr>
                <w:rFonts w:ascii="Times New Roman" w:hAnsi="Times New Roman" w:cs="Times New Roman"/>
                <w:b/>
              </w:rPr>
              <w:t>TR’DEN İTHALATTA UYGULANAN GÜMRÜK VERGİSİ ORANI</w:t>
            </w:r>
          </w:p>
        </w:tc>
        <w:tc>
          <w:tcPr>
            <w:tcW w:w="1629" w:type="pct"/>
            <w:shd w:val="clear" w:color="auto" w:fill="auto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14F89">
              <w:rPr>
                <w:rFonts w:ascii="Times New Roman" w:hAnsi="Times New Roman" w:cs="Times New Roman"/>
                <w:b/>
              </w:rPr>
              <w:t>TEKNİK MEVZUAT DÜZENLEMELERİNE TABİ OLUP OLMADIĞI</w:t>
            </w:r>
          </w:p>
        </w:tc>
      </w:tr>
      <w:tr w:rsidR="004936C0" w:rsidRPr="00414F89" w:rsidTr="004936C0">
        <w:trPr>
          <w:trHeight w:val="390"/>
        </w:trPr>
        <w:tc>
          <w:tcPr>
            <w:tcW w:w="212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07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6210</w:t>
            </w:r>
            <w:r>
              <w:rPr>
                <w:rFonts w:ascii="Times New Roman" w:hAnsi="Times New Roman" w:cs="Times New Roman"/>
              </w:rPr>
              <w:t>.</w:t>
            </w:r>
            <w:r w:rsidRPr="00414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 xml:space="preserve">Keçe </w:t>
            </w:r>
            <w:r>
              <w:rPr>
                <w:rFonts w:ascii="Times New Roman" w:hAnsi="Times New Roman" w:cs="Times New Roman"/>
              </w:rPr>
              <w:t>v</w:t>
            </w:r>
            <w:r w:rsidRPr="00414F89">
              <w:rPr>
                <w:rFonts w:ascii="Times New Roman" w:hAnsi="Times New Roman" w:cs="Times New Roman"/>
              </w:rPr>
              <w:t>e Dokunmamış Mensucattan Hazır Giyim Eşyası</w:t>
            </w:r>
          </w:p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629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Tabi</w:t>
            </w:r>
          </w:p>
        </w:tc>
      </w:tr>
      <w:tr w:rsidR="004936C0" w:rsidRPr="00414F89" w:rsidTr="004936C0">
        <w:trPr>
          <w:trHeight w:val="241"/>
        </w:trPr>
        <w:tc>
          <w:tcPr>
            <w:tcW w:w="212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07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6216.00</w:t>
            </w:r>
          </w:p>
        </w:tc>
        <w:tc>
          <w:tcPr>
            <w:tcW w:w="196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Eldivenler</w:t>
            </w:r>
          </w:p>
        </w:tc>
        <w:tc>
          <w:tcPr>
            <w:tcW w:w="78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629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Tabi</w:t>
            </w:r>
          </w:p>
        </w:tc>
      </w:tr>
      <w:tr w:rsidR="004936C0" w:rsidRPr="00414F89" w:rsidTr="004936C0">
        <w:trPr>
          <w:trHeight w:val="241"/>
        </w:trPr>
        <w:tc>
          <w:tcPr>
            <w:tcW w:w="212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07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4015</w:t>
            </w:r>
            <w:r>
              <w:rPr>
                <w:rFonts w:ascii="Times New Roman" w:hAnsi="Times New Roman" w:cs="Times New Roman"/>
              </w:rPr>
              <w:t>.</w:t>
            </w:r>
            <w:r w:rsidRPr="00414F8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6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Kauçuktan Eldiven (Diğerleri)</w:t>
            </w:r>
          </w:p>
        </w:tc>
        <w:tc>
          <w:tcPr>
            <w:tcW w:w="78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629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Tabi</w:t>
            </w:r>
          </w:p>
        </w:tc>
      </w:tr>
      <w:tr w:rsidR="004936C0" w:rsidRPr="00414F89" w:rsidTr="004936C0">
        <w:trPr>
          <w:trHeight w:val="241"/>
        </w:trPr>
        <w:tc>
          <w:tcPr>
            <w:tcW w:w="212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07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6116</w:t>
            </w:r>
            <w:r>
              <w:rPr>
                <w:rFonts w:ascii="Times New Roman" w:hAnsi="Times New Roman" w:cs="Times New Roman"/>
              </w:rPr>
              <w:t>.</w:t>
            </w:r>
            <w:r w:rsidRPr="00414F8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6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 xml:space="preserve">Plastik </w:t>
            </w:r>
            <w:r>
              <w:rPr>
                <w:rFonts w:ascii="Times New Roman" w:hAnsi="Times New Roman" w:cs="Times New Roman"/>
              </w:rPr>
              <w:t>v</w:t>
            </w:r>
            <w:r w:rsidRPr="00414F89">
              <w:rPr>
                <w:rFonts w:ascii="Times New Roman" w:hAnsi="Times New Roman" w:cs="Times New Roman"/>
              </w:rPr>
              <w:t>eya Kauçuk Kaplı Örme Eldiven</w:t>
            </w:r>
          </w:p>
        </w:tc>
        <w:tc>
          <w:tcPr>
            <w:tcW w:w="786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%0</w:t>
            </w:r>
          </w:p>
        </w:tc>
        <w:tc>
          <w:tcPr>
            <w:tcW w:w="1629" w:type="pct"/>
            <w:vAlign w:val="center"/>
          </w:tcPr>
          <w:p w:rsidR="004936C0" w:rsidRPr="00414F89" w:rsidRDefault="004936C0" w:rsidP="00414F89">
            <w:pPr>
              <w:jc w:val="center"/>
              <w:rPr>
                <w:rFonts w:ascii="Times New Roman" w:hAnsi="Times New Roman" w:cs="Times New Roman"/>
              </w:rPr>
            </w:pPr>
            <w:r w:rsidRPr="00414F89">
              <w:rPr>
                <w:rFonts w:ascii="Times New Roman" w:hAnsi="Times New Roman" w:cs="Times New Roman"/>
              </w:rPr>
              <w:t>Tabi</w:t>
            </w:r>
          </w:p>
        </w:tc>
      </w:tr>
    </w:tbl>
    <w:p w:rsidR="000C714F" w:rsidRPr="00414F89" w:rsidRDefault="000C714F" w:rsidP="004936C0">
      <w:pPr>
        <w:rPr>
          <w:rFonts w:ascii="Times New Roman" w:hAnsi="Times New Roman" w:cs="Times New Roman"/>
          <w:color w:val="0070C0"/>
        </w:rPr>
      </w:pPr>
    </w:p>
    <w:sectPr w:rsidR="000C714F" w:rsidRPr="00414F89" w:rsidSect="00414F89">
      <w:pgSz w:w="16838" w:h="11906" w:orient="landscape"/>
      <w:pgMar w:top="851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BC219B"/>
    <w:multiLevelType w:val="hybridMultilevel"/>
    <w:tmpl w:val="4E0A61F6"/>
    <w:lvl w:ilvl="0" w:tplc="4620919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42E59FB"/>
    <w:multiLevelType w:val="hybridMultilevel"/>
    <w:tmpl w:val="BDFCE966"/>
    <w:lvl w:ilvl="0" w:tplc="C6A41DD4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76A"/>
    <w:rsid w:val="00011221"/>
    <w:rsid w:val="00030487"/>
    <w:rsid w:val="00035B5E"/>
    <w:rsid w:val="00064981"/>
    <w:rsid w:val="00066337"/>
    <w:rsid w:val="00072818"/>
    <w:rsid w:val="000762E0"/>
    <w:rsid w:val="000C06BE"/>
    <w:rsid w:val="000C5167"/>
    <w:rsid w:val="000C714F"/>
    <w:rsid w:val="000D7F63"/>
    <w:rsid w:val="00114E20"/>
    <w:rsid w:val="001817FC"/>
    <w:rsid w:val="00191B0B"/>
    <w:rsid w:val="0019430C"/>
    <w:rsid w:val="001C0024"/>
    <w:rsid w:val="001C7C1E"/>
    <w:rsid w:val="001E06BD"/>
    <w:rsid w:val="001E574A"/>
    <w:rsid w:val="001E6895"/>
    <w:rsid w:val="002064C3"/>
    <w:rsid w:val="002357D9"/>
    <w:rsid w:val="0025108A"/>
    <w:rsid w:val="00252202"/>
    <w:rsid w:val="00263F13"/>
    <w:rsid w:val="00280697"/>
    <w:rsid w:val="00291A76"/>
    <w:rsid w:val="002A3E3D"/>
    <w:rsid w:val="002A4EFE"/>
    <w:rsid w:val="002B794C"/>
    <w:rsid w:val="00304B4E"/>
    <w:rsid w:val="0031181B"/>
    <w:rsid w:val="0032003D"/>
    <w:rsid w:val="0032176A"/>
    <w:rsid w:val="00353BCC"/>
    <w:rsid w:val="00360A44"/>
    <w:rsid w:val="00396819"/>
    <w:rsid w:val="003C702B"/>
    <w:rsid w:val="003E1ECB"/>
    <w:rsid w:val="003E6773"/>
    <w:rsid w:val="004007DE"/>
    <w:rsid w:val="004020C6"/>
    <w:rsid w:val="00414F89"/>
    <w:rsid w:val="00463EE9"/>
    <w:rsid w:val="004818F1"/>
    <w:rsid w:val="004936C0"/>
    <w:rsid w:val="00507331"/>
    <w:rsid w:val="005158E1"/>
    <w:rsid w:val="00540C6B"/>
    <w:rsid w:val="005B084B"/>
    <w:rsid w:val="005E39E9"/>
    <w:rsid w:val="005F349E"/>
    <w:rsid w:val="0062098D"/>
    <w:rsid w:val="006A2569"/>
    <w:rsid w:val="006C32CB"/>
    <w:rsid w:val="007718A0"/>
    <w:rsid w:val="007A4425"/>
    <w:rsid w:val="007B0721"/>
    <w:rsid w:val="007C74B7"/>
    <w:rsid w:val="007F2867"/>
    <w:rsid w:val="008024D2"/>
    <w:rsid w:val="00814C81"/>
    <w:rsid w:val="008232AC"/>
    <w:rsid w:val="00851BBF"/>
    <w:rsid w:val="00866618"/>
    <w:rsid w:val="00880461"/>
    <w:rsid w:val="008C59E0"/>
    <w:rsid w:val="008C7FDA"/>
    <w:rsid w:val="008E6588"/>
    <w:rsid w:val="008F5718"/>
    <w:rsid w:val="0093203F"/>
    <w:rsid w:val="00971BFC"/>
    <w:rsid w:val="00A17707"/>
    <w:rsid w:val="00A70F06"/>
    <w:rsid w:val="00A720C7"/>
    <w:rsid w:val="00A80847"/>
    <w:rsid w:val="00AC7AE7"/>
    <w:rsid w:val="00AE54C1"/>
    <w:rsid w:val="00B060EB"/>
    <w:rsid w:val="00B11F85"/>
    <w:rsid w:val="00B23953"/>
    <w:rsid w:val="00B30B54"/>
    <w:rsid w:val="00B82BBE"/>
    <w:rsid w:val="00BC4086"/>
    <w:rsid w:val="00BE5681"/>
    <w:rsid w:val="00C409BB"/>
    <w:rsid w:val="00C82F9A"/>
    <w:rsid w:val="00C93A1C"/>
    <w:rsid w:val="00C965E2"/>
    <w:rsid w:val="00D00122"/>
    <w:rsid w:val="00D469B3"/>
    <w:rsid w:val="00D47F72"/>
    <w:rsid w:val="00D52496"/>
    <w:rsid w:val="00D56884"/>
    <w:rsid w:val="00D60E15"/>
    <w:rsid w:val="00D819BE"/>
    <w:rsid w:val="00D87977"/>
    <w:rsid w:val="00E16326"/>
    <w:rsid w:val="00E25B87"/>
    <w:rsid w:val="00E53492"/>
    <w:rsid w:val="00E55F0C"/>
    <w:rsid w:val="00EC194B"/>
    <w:rsid w:val="00EC610A"/>
    <w:rsid w:val="00F04DF7"/>
    <w:rsid w:val="00F516CB"/>
    <w:rsid w:val="00F74723"/>
    <w:rsid w:val="00F83AAA"/>
    <w:rsid w:val="00FB2475"/>
    <w:rsid w:val="00FC041A"/>
    <w:rsid w:val="00FC7621"/>
    <w:rsid w:val="00FE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A02F56-E6E8-4433-8A01-889F7A04B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3217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0C714F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414F89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936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macmap.org/en/covid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T.C. Gümrük ve Ticaret Bakanlığı</Company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Gülay TANRIYAPISI</dc:creator>
  <cp:lastModifiedBy>C C</cp:lastModifiedBy>
  <cp:revision>3</cp:revision>
  <cp:lastPrinted>2020-04-14T21:27:00Z</cp:lastPrinted>
  <dcterms:created xsi:type="dcterms:W3CDTF">2020-05-04T10:00:00Z</dcterms:created>
  <dcterms:modified xsi:type="dcterms:W3CDTF">2020-05-04T10:02:00Z</dcterms:modified>
</cp:coreProperties>
</file>